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DA" w:rsidRPr="00302BD2" w:rsidRDefault="00302BD2" w:rsidP="004C6EC0">
      <w:pPr>
        <w:pBdr>
          <w:bottom w:val="single" w:sz="4" w:space="1" w:color="auto"/>
        </w:pBd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READING </w:t>
      </w:r>
      <w:r w:rsidR="000E18FE">
        <w:rPr>
          <w:rFonts w:ascii="Helvetica" w:hAnsi="Helvetica"/>
          <w:b/>
          <w:bCs/>
          <w:color w:val="000000"/>
          <w:sz w:val="28"/>
          <w:szCs w:val="28"/>
          <w:lang w:val="en-US"/>
        </w:rPr>
        <w:t>CONTINUES AT HOME</w:t>
      </w: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5B34" w:rsidRPr="00685B34" w:rsidRDefault="00685B34" w:rsidP="00685B34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6528">
        <w:rPr>
          <w:rFonts w:ascii="Helvetica" w:hAnsi="Helvetica"/>
          <w:color w:val="000000"/>
          <w:sz w:val="18"/>
          <w:szCs w:val="18"/>
          <w:lang w:val="en-US"/>
        </w:rPr>
        <w:t>Hans Christian Andersen, The Nightingale (original: Nattergalen), C.A. Reitzel, 1843.</w:t>
      </w: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4" w:history="1">
        <w:r w:rsidRPr="00686528">
          <w:rPr>
            <w:rStyle w:val="Hyperlink"/>
            <w:rFonts w:ascii="Helvetica" w:hAnsi="Helvetica"/>
            <w:sz w:val="18"/>
            <w:szCs w:val="18"/>
            <w:lang w:val="en-US"/>
          </w:rPr>
          <w:t>http://pinkmonkey.com/dl/library1/tale065.pdf</w:t>
        </w:r>
      </w:hyperlink>
      <w:r w:rsidRPr="00686528">
        <w:rPr>
          <w:rFonts w:ascii="Helvetica" w:hAnsi="Helvetica"/>
          <w:color w:val="000000"/>
          <w:sz w:val="18"/>
          <w:szCs w:val="18"/>
          <w:lang w:val="en-US"/>
        </w:rPr>
        <w:t> </w:t>
      </w: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6528">
        <w:rPr>
          <w:rFonts w:ascii="Helvetica" w:hAnsi="Helvetica"/>
          <w:color w:val="000000"/>
          <w:sz w:val="18"/>
          <w:szCs w:val="18"/>
          <w:lang w:val="en-US"/>
        </w:rPr>
        <w:t>Alex Martinis Roe, To Become Two: Propositions for Feminist Collective Practice, Archive Books, Berlin 2017, Proposition No. 12, The Practice of Listening, developed by Lucia Farinati.</w:t>
      </w: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5" w:history="1">
        <w:r w:rsidRPr="00686528">
          <w:rPr>
            <w:rStyle w:val="Hyperlink"/>
            <w:rFonts w:ascii="Helvetica" w:hAnsi="Helvetica"/>
            <w:sz w:val="18"/>
            <w:szCs w:val="18"/>
            <w:lang w:val="en-US"/>
          </w:rPr>
          <w:t>https://alexmartinisroe.com/To-Become-Two</w:t>
        </w:r>
      </w:hyperlink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6" w:history="1">
        <w:r w:rsidRPr="00686528">
          <w:rPr>
            <w:rStyle w:val="Hyperlink"/>
            <w:rFonts w:ascii="Helvetica" w:hAnsi="Helvetica"/>
            <w:sz w:val="18"/>
            <w:szCs w:val="18"/>
            <w:lang w:val="en-US"/>
          </w:rPr>
          <w:t>https://www.archivebooks.org/2018/04/21/alex-martinis-roe-to-become-two/</w:t>
        </w:r>
      </w:hyperlink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686528">
        <w:rPr>
          <w:rFonts w:ascii="Helvetica" w:hAnsi="Helvetica"/>
          <w:color w:val="000000"/>
          <w:sz w:val="18"/>
          <w:szCs w:val="18"/>
          <w:lang w:val="en-US"/>
        </w:rPr>
        <w:t>Lucius Annaeus Seneca, On the Shortness of Time, online-source by Farnam Street,</w:t>
      </w:r>
    </w:p>
    <w:p w:rsidR="00686528" w:rsidRPr="00686528" w:rsidRDefault="00686528" w:rsidP="00686528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7" w:history="1">
        <w:r w:rsidRPr="00686528">
          <w:rPr>
            <w:rStyle w:val="Hyperlink"/>
            <w:rFonts w:ascii="Helvetica" w:hAnsi="Helvetica"/>
            <w:sz w:val="18"/>
            <w:szCs w:val="18"/>
            <w:lang w:val="en-US"/>
          </w:rPr>
          <w:t>https://fs.blog/2017/03/seneca-on-the-shortness-of-time/</w:t>
        </w:r>
      </w:hyperlink>
    </w:p>
    <w:p w:rsidR="006E00F5" w:rsidRPr="006E00F5" w:rsidRDefault="006E00F5" w:rsidP="006E00F5">
      <w:pPr>
        <w:rPr>
          <w:rFonts w:ascii="Helvetica" w:hAnsi="Helvetica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4E2FE3" w:rsidRPr="00685B34" w:rsidRDefault="004E2FE3" w:rsidP="004E2FE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 w:rsidP="00BF7E63">
      <w:pPr>
        <w:rPr>
          <w:lang w:val="en-US"/>
        </w:rPr>
      </w:pPr>
    </w:p>
    <w:sectPr w:rsidR="00BF7E63" w:rsidRPr="00184F66" w:rsidSect="004814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9"/>
    <w:rsid w:val="0005356D"/>
    <w:rsid w:val="000E18FE"/>
    <w:rsid w:val="00184F66"/>
    <w:rsid w:val="00277334"/>
    <w:rsid w:val="00302BD2"/>
    <w:rsid w:val="003A667F"/>
    <w:rsid w:val="003B7C28"/>
    <w:rsid w:val="004814D3"/>
    <w:rsid w:val="004C6EC0"/>
    <w:rsid w:val="004E2FE3"/>
    <w:rsid w:val="005376C2"/>
    <w:rsid w:val="0065181B"/>
    <w:rsid w:val="00685B34"/>
    <w:rsid w:val="00686528"/>
    <w:rsid w:val="006E00F5"/>
    <w:rsid w:val="00734BE7"/>
    <w:rsid w:val="0076185E"/>
    <w:rsid w:val="007A632D"/>
    <w:rsid w:val="00887580"/>
    <w:rsid w:val="008F4B20"/>
    <w:rsid w:val="00903423"/>
    <w:rsid w:val="00917239"/>
    <w:rsid w:val="00995312"/>
    <w:rsid w:val="00A16691"/>
    <w:rsid w:val="00AA2772"/>
    <w:rsid w:val="00BD11A5"/>
    <w:rsid w:val="00BF7E63"/>
    <w:rsid w:val="00C35C73"/>
    <w:rsid w:val="00CF6CD4"/>
    <w:rsid w:val="00E376D8"/>
    <w:rsid w:val="00EB5BDA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B009-1822-E64A-BD02-DBDF0F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7239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sid w:val="00E376D8"/>
    <w:rPr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72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2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s.blog/2017/03/seneca-on-the-shortness-of-ti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4.safelinks.protection.outlook.com/?url=https%3A%2F%2Fwww.archivebooks.org%2F2018%2F04%2F21%2Falex-martinis-roe-to-become-two%2F&amp;data=02%7C01%7C%7C65aea65bbc2b49654f0908d7e64edc6c%7C84df9e7fe9f640afb435aaaaaaaaaaaa%7C1%7C0%7C637231099457068928&amp;sdata=mF0KYX8bvKtDeQnAzN66H5fS3%2BcXR6oPB2qQfFKqDDU%3D&amp;reserved=0" TargetMode="External"/><Relationship Id="rId5" Type="http://schemas.openxmlformats.org/officeDocument/2006/relationships/hyperlink" Target="https://alexmartinisroe.com/To-Become-Two" TargetMode="External"/><Relationship Id="rId4" Type="http://schemas.openxmlformats.org/officeDocument/2006/relationships/hyperlink" Target="http://pinkmonkey.com/dl/library1/tale06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Katja Stecher</cp:lastModifiedBy>
  <cp:revision>2</cp:revision>
  <dcterms:created xsi:type="dcterms:W3CDTF">2020-05-02T09:13:00Z</dcterms:created>
  <dcterms:modified xsi:type="dcterms:W3CDTF">2020-05-02T09:13:00Z</dcterms:modified>
</cp:coreProperties>
</file>